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b w:val="1"/>
          <w:sz w:val="24"/>
          <w:szCs w:val="24"/>
        </w:rPr>
      </w:pPr>
      <w:r w:rsidDel="00000000" w:rsidR="00000000" w:rsidRPr="00000000">
        <w:rPr>
          <w:b w:val="1"/>
          <w:sz w:val="24"/>
          <w:szCs w:val="24"/>
          <w:rtl w:val="0"/>
        </w:rPr>
        <w:t xml:space="preserve">Título de la presentación relámpago</w:t>
      </w:r>
    </w:p>
    <w:p w:rsidR="00000000" w:rsidDel="00000000" w:rsidP="00000000" w:rsidRDefault="00000000" w:rsidRPr="00000000" w14:paraId="00000002">
      <w:pPr>
        <w:spacing w:line="360" w:lineRule="auto"/>
        <w:jc w:val="center"/>
        <w:rPr>
          <w:b w:val="1"/>
          <w:sz w:val="24"/>
          <w:szCs w:val="24"/>
        </w:rPr>
      </w:pPr>
      <w:r w:rsidDel="00000000" w:rsidR="00000000" w:rsidRPr="00000000">
        <w:rPr>
          <w:b w:val="1"/>
          <w:sz w:val="24"/>
          <w:szCs w:val="24"/>
          <w:rtl w:val="0"/>
        </w:rPr>
        <w:t xml:space="preserve">Línea temática</w:t>
      </w:r>
    </w:p>
    <w:p w:rsidR="00000000" w:rsidDel="00000000" w:rsidP="00000000" w:rsidRDefault="00000000" w:rsidRPr="00000000" w14:paraId="00000003">
      <w:pPr>
        <w:spacing w:line="360" w:lineRule="auto"/>
        <w:jc w:val="center"/>
        <w:rPr>
          <w:sz w:val="24"/>
          <w:szCs w:val="24"/>
          <w:u w:val="single"/>
        </w:rPr>
      </w:pPr>
      <w:r w:rsidDel="00000000" w:rsidR="00000000" w:rsidRPr="00000000">
        <w:rPr>
          <w:rtl w:val="0"/>
        </w:rPr>
      </w:r>
    </w:p>
    <w:p w:rsidR="00000000" w:rsidDel="00000000" w:rsidP="00000000" w:rsidRDefault="00000000" w:rsidRPr="00000000" w14:paraId="00000004">
      <w:pPr>
        <w:spacing w:line="360" w:lineRule="auto"/>
        <w:jc w:val="center"/>
        <w:rPr>
          <w:sz w:val="24"/>
          <w:szCs w:val="24"/>
          <w:u w:val="single"/>
        </w:rPr>
      </w:pPr>
      <w:r w:rsidDel="00000000" w:rsidR="00000000" w:rsidRPr="00000000">
        <w:rPr>
          <w:rtl w:val="0"/>
        </w:rPr>
      </w:r>
    </w:p>
    <w:p w:rsidR="00000000" w:rsidDel="00000000" w:rsidP="00000000" w:rsidRDefault="00000000" w:rsidRPr="00000000" w14:paraId="00000005">
      <w:pPr>
        <w:spacing w:line="360" w:lineRule="auto"/>
        <w:jc w:val="center"/>
        <w:rPr>
          <w:sz w:val="24"/>
          <w:szCs w:val="24"/>
          <w:u w:val="single"/>
        </w:rPr>
      </w:pPr>
      <w:r w:rsidDel="00000000" w:rsidR="00000000" w:rsidRPr="00000000">
        <w:rPr>
          <w:rtl w:val="0"/>
        </w:rPr>
      </w:r>
    </w:p>
    <w:p w:rsidR="00000000" w:rsidDel="00000000" w:rsidP="00000000" w:rsidRDefault="00000000" w:rsidRPr="00000000" w14:paraId="00000006">
      <w:pPr>
        <w:spacing w:line="360" w:lineRule="auto"/>
        <w:jc w:val="center"/>
        <w:rPr>
          <w:sz w:val="24"/>
          <w:szCs w:val="24"/>
          <w:u w:val="single"/>
        </w:rPr>
      </w:pPr>
      <w:r w:rsidDel="00000000" w:rsidR="00000000" w:rsidRPr="00000000">
        <w:rPr>
          <w:sz w:val="24"/>
          <w:szCs w:val="24"/>
          <w:u w:val="single"/>
          <w:rtl w:val="0"/>
        </w:rPr>
        <w:t xml:space="preserve">Datos de autoría</w:t>
      </w:r>
    </w:p>
    <w:p w:rsidR="00000000" w:rsidDel="00000000" w:rsidP="00000000" w:rsidRDefault="00000000" w:rsidRPr="00000000" w14:paraId="00000007">
      <w:pPr>
        <w:spacing w:line="360" w:lineRule="auto"/>
        <w:jc w:val="center"/>
        <w:rPr>
          <w:b w:val="1"/>
          <w:sz w:val="24"/>
          <w:szCs w:val="24"/>
        </w:rPr>
      </w:pPr>
      <w:r w:rsidDel="00000000" w:rsidR="00000000" w:rsidRPr="00000000">
        <w:rPr>
          <w:b w:val="1"/>
          <w:sz w:val="24"/>
          <w:szCs w:val="24"/>
          <w:rtl w:val="0"/>
        </w:rPr>
        <w:t xml:space="preserve">Nombre y apellidos</w:t>
      </w:r>
    </w:p>
    <w:p w:rsidR="00000000" w:rsidDel="00000000" w:rsidP="00000000" w:rsidRDefault="00000000" w:rsidRPr="00000000" w14:paraId="00000008">
      <w:pPr>
        <w:spacing w:line="360" w:lineRule="auto"/>
        <w:jc w:val="center"/>
        <w:rPr>
          <w:sz w:val="24"/>
          <w:szCs w:val="24"/>
        </w:rPr>
      </w:pPr>
      <w:r w:rsidDel="00000000" w:rsidR="00000000" w:rsidRPr="00000000">
        <w:rPr>
          <w:sz w:val="24"/>
          <w:szCs w:val="24"/>
          <w:rtl w:val="0"/>
        </w:rPr>
        <w:t xml:space="preserve">Institución de adscripción </w:t>
      </w:r>
    </w:p>
    <w:p w:rsidR="00000000" w:rsidDel="00000000" w:rsidP="00000000" w:rsidRDefault="00000000" w:rsidRPr="00000000" w14:paraId="00000009">
      <w:pPr>
        <w:spacing w:line="360" w:lineRule="auto"/>
        <w:jc w:val="center"/>
        <w:rPr>
          <w:sz w:val="24"/>
          <w:szCs w:val="24"/>
        </w:rPr>
      </w:pPr>
      <w:r w:rsidDel="00000000" w:rsidR="00000000" w:rsidRPr="00000000">
        <w:rPr>
          <w:sz w:val="24"/>
          <w:szCs w:val="24"/>
          <w:rtl w:val="0"/>
        </w:rPr>
        <w:t xml:space="preserve">Correo electrónico y teléfono de contacto</w:t>
      </w:r>
    </w:p>
    <w:p w:rsidR="00000000" w:rsidDel="00000000" w:rsidP="00000000" w:rsidRDefault="00000000" w:rsidRPr="00000000" w14:paraId="0000000A">
      <w:pPr>
        <w:spacing w:line="360" w:lineRule="auto"/>
        <w:jc w:val="center"/>
        <w:rPr>
          <w:sz w:val="24"/>
          <w:szCs w:val="24"/>
        </w:rPr>
      </w:pPr>
      <w:r w:rsidDel="00000000" w:rsidR="00000000" w:rsidRPr="00000000">
        <w:rPr>
          <w:rtl w:val="0"/>
        </w:rPr>
      </w:r>
    </w:p>
    <w:p w:rsidR="00000000" w:rsidDel="00000000" w:rsidP="00000000" w:rsidRDefault="00000000" w:rsidRPr="00000000" w14:paraId="0000000B">
      <w:pPr>
        <w:spacing w:line="360" w:lineRule="auto"/>
        <w:jc w:val="center"/>
        <w:rPr>
          <w:b w:val="1"/>
          <w:sz w:val="24"/>
          <w:szCs w:val="24"/>
        </w:rPr>
      </w:pPr>
      <w:r w:rsidDel="00000000" w:rsidR="00000000" w:rsidRPr="00000000">
        <w:rPr>
          <w:b w:val="1"/>
          <w:sz w:val="24"/>
          <w:szCs w:val="24"/>
          <w:rtl w:val="0"/>
        </w:rPr>
        <w:t xml:space="preserve">Nombre y apellidos</w:t>
      </w:r>
    </w:p>
    <w:p w:rsidR="00000000" w:rsidDel="00000000" w:rsidP="00000000" w:rsidRDefault="00000000" w:rsidRPr="00000000" w14:paraId="0000000C">
      <w:pPr>
        <w:spacing w:line="360" w:lineRule="auto"/>
        <w:jc w:val="center"/>
        <w:rPr>
          <w:sz w:val="24"/>
          <w:szCs w:val="24"/>
        </w:rPr>
      </w:pPr>
      <w:r w:rsidDel="00000000" w:rsidR="00000000" w:rsidRPr="00000000">
        <w:rPr>
          <w:sz w:val="24"/>
          <w:szCs w:val="24"/>
          <w:rtl w:val="0"/>
        </w:rPr>
        <w:t xml:space="preserve">Institución de adscripción </w:t>
      </w:r>
    </w:p>
    <w:p w:rsidR="00000000" w:rsidDel="00000000" w:rsidP="00000000" w:rsidRDefault="00000000" w:rsidRPr="00000000" w14:paraId="0000000D">
      <w:pPr>
        <w:spacing w:line="360" w:lineRule="auto"/>
        <w:jc w:val="center"/>
        <w:rPr>
          <w:sz w:val="24"/>
          <w:szCs w:val="24"/>
        </w:rPr>
      </w:pPr>
      <w:r w:rsidDel="00000000" w:rsidR="00000000" w:rsidRPr="00000000">
        <w:rPr>
          <w:sz w:val="24"/>
          <w:szCs w:val="24"/>
          <w:rtl w:val="0"/>
        </w:rPr>
        <w:t xml:space="preserve">Correo electrónico y teléfono de contacto</w:t>
      </w:r>
    </w:p>
    <w:p w:rsidR="00000000" w:rsidDel="00000000" w:rsidP="00000000" w:rsidRDefault="00000000" w:rsidRPr="00000000" w14:paraId="0000000E">
      <w:pPr>
        <w:spacing w:line="360" w:lineRule="auto"/>
        <w:jc w:val="center"/>
        <w:rPr>
          <w:b w:val="1"/>
          <w:i w:val="1"/>
          <w:sz w:val="24"/>
          <w:szCs w:val="24"/>
        </w:rPr>
      </w:pPr>
      <w:r w:rsidDel="00000000" w:rsidR="00000000" w:rsidRPr="00000000">
        <w:rPr>
          <w:rtl w:val="0"/>
        </w:rPr>
      </w:r>
    </w:p>
    <w:p w:rsidR="00000000" w:rsidDel="00000000" w:rsidP="00000000" w:rsidRDefault="00000000" w:rsidRPr="00000000" w14:paraId="0000000F">
      <w:pPr>
        <w:spacing w:line="360" w:lineRule="auto"/>
        <w:jc w:val="center"/>
        <w:rPr>
          <w:b w:val="1"/>
          <w:i w:val="1"/>
          <w:sz w:val="24"/>
          <w:szCs w:val="24"/>
        </w:rPr>
      </w:pPr>
      <w:r w:rsidDel="00000000" w:rsidR="00000000" w:rsidRPr="00000000">
        <w:rPr>
          <w:b w:val="1"/>
          <w:i w:val="1"/>
          <w:sz w:val="24"/>
          <w:szCs w:val="24"/>
          <w:rtl w:val="0"/>
        </w:rPr>
        <w:t xml:space="preserve">Fecha</w:t>
      </w:r>
    </w:p>
    <w:p w:rsidR="00000000" w:rsidDel="00000000" w:rsidP="00000000" w:rsidRDefault="00000000" w:rsidRPr="00000000" w14:paraId="00000010">
      <w:pPr>
        <w:spacing w:line="360" w:lineRule="auto"/>
        <w:jc w:val="center"/>
        <w:rPr>
          <w:sz w:val="24"/>
          <w:szCs w:val="24"/>
        </w:rPr>
      </w:pPr>
      <w:r w:rsidDel="00000000" w:rsidR="00000000" w:rsidRPr="00000000">
        <w:rPr>
          <w:rtl w:val="0"/>
        </w:rPr>
      </w:r>
    </w:p>
    <w:p w:rsidR="00000000" w:rsidDel="00000000" w:rsidP="00000000" w:rsidRDefault="00000000" w:rsidRPr="00000000" w14:paraId="00000011">
      <w:pPr>
        <w:spacing w:line="360" w:lineRule="auto"/>
        <w:jc w:val="center"/>
        <w:rPr>
          <w:sz w:val="24"/>
          <w:szCs w:val="24"/>
        </w:rPr>
      </w:pPr>
      <w:r w:rsidDel="00000000" w:rsidR="00000000" w:rsidRPr="00000000">
        <w:rPr>
          <w:rtl w:val="0"/>
        </w:rPr>
      </w:r>
    </w:p>
    <w:p w:rsidR="00000000" w:rsidDel="00000000" w:rsidP="00000000" w:rsidRDefault="00000000" w:rsidRPr="00000000" w14:paraId="00000012">
      <w:pPr>
        <w:spacing w:line="360" w:lineRule="auto"/>
        <w:jc w:val="center"/>
        <w:rPr>
          <w:sz w:val="24"/>
          <w:szCs w:val="24"/>
        </w:rPr>
      </w:pPr>
      <w:r w:rsidDel="00000000" w:rsidR="00000000" w:rsidRPr="00000000">
        <w:rPr>
          <w:rtl w:val="0"/>
        </w:rPr>
      </w:r>
    </w:p>
    <w:p w:rsidR="00000000" w:rsidDel="00000000" w:rsidP="00000000" w:rsidRDefault="00000000" w:rsidRPr="00000000" w14:paraId="00000013">
      <w:pPr>
        <w:spacing w:line="360" w:lineRule="auto"/>
        <w:jc w:val="center"/>
        <w:rPr>
          <w:sz w:val="24"/>
          <w:szCs w:val="24"/>
        </w:rPr>
      </w:pPr>
      <w:r w:rsidDel="00000000" w:rsidR="00000000" w:rsidRPr="00000000">
        <w:rPr>
          <w:rtl w:val="0"/>
        </w:rPr>
      </w:r>
    </w:p>
    <w:p w:rsidR="00000000" w:rsidDel="00000000" w:rsidP="00000000" w:rsidRDefault="00000000" w:rsidRPr="00000000" w14:paraId="00000014">
      <w:pPr>
        <w:spacing w:line="360" w:lineRule="auto"/>
        <w:jc w:val="center"/>
        <w:rPr>
          <w:sz w:val="24"/>
          <w:szCs w:val="24"/>
        </w:rPr>
      </w:pPr>
      <w:r w:rsidDel="00000000" w:rsidR="00000000" w:rsidRPr="00000000">
        <w:rPr>
          <w:rtl w:val="0"/>
        </w:rPr>
      </w:r>
    </w:p>
    <w:p w:rsidR="00000000" w:rsidDel="00000000" w:rsidP="00000000" w:rsidRDefault="00000000" w:rsidRPr="00000000" w14:paraId="00000015">
      <w:pPr>
        <w:spacing w:line="360" w:lineRule="auto"/>
        <w:jc w:val="center"/>
        <w:rPr>
          <w:sz w:val="24"/>
          <w:szCs w:val="24"/>
        </w:rPr>
      </w:pPr>
      <w:r w:rsidDel="00000000" w:rsidR="00000000" w:rsidRPr="00000000">
        <w:rPr>
          <w:rtl w:val="0"/>
        </w:rPr>
      </w:r>
    </w:p>
    <w:p w:rsidR="00000000" w:rsidDel="00000000" w:rsidP="00000000" w:rsidRDefault="00000000" w:rsidRPr="00000000" w14:paraId="00000016">
      <w:pPr>
        <w:spacing w:line="360" w:lineRule="auto"/>
        <w:jc w:val="center"/>
        <w:rPr>
          <w:sz w:val="24"/>
          <w:szCs w:val="24"/>
        </w:rPr>
      </w:pPr>
      <w:r w:rsidDel="00000000" w:rsidR="00000000" w:rsidRPr="00000000">
        <w:rPr>
          <w:rtl w:val="0"/>
        </w:rPr>
      </w:r>
    </w:p>
    <w:p w:rsidR="00000000" w:rsidDel="00000000" w:rsidP="00000000" w:rsidRDefault="00000000" w:rsidRPr="00000000" w14:paraId="00000017">
      <w:pPr>
        <w:spacing w:line="360" w:lineRule="auto"/>
        <w:jc w:val="center"/>
        <w:rPr>
          <w:sz w:val="24"/>
          <w:szCs w:val="24"/>
        </w:rPr>
      </w:pPr>
      <w:r w:rsidDel="00000000" w:rsidR="00000000" w:rsidRPr="00000000">
        <w:rPr>
          <w:rtl w:val="0"/>
        </w:rPr>
      </w:r>
    </w:p>
    <w:p w:rsidR="00000000" w:rsidDel="00000000" w:rsidP="00000000" w:rsidRDefault="00000000" w:rsidRPr="00000000" w14:paraId="00000018">
      <w:pPr>
        <w:spacing w:line="360" w:lineRule="auto"/>
        <w:jc w:val="center"/>
        <w:rPr>
          <w:sz w:val="24"/>
          <w:szCs w:val="24"/>
        </w:rPr>
      </w:pPr>
      <w:r w:rsidDel="00000000" w:rsidR="00000000" w:rsidRPr="00000000">
        <w:rPr>
          <w:rtl w:val="0"/>
        </w:rPr>
      </w:r>
    </w:p>
    <w:p w:rsidR="00000000" w:rsidDel="00000000" w:rsidP="00000000" w:rsidRDefault="00000000" w:rsidRPr="00000000" w14:paraId="00000019">
      <w:pPr>
        <w:spacing w:line="360" w:lineRule="auto"/>
        <w:jc w:val="center"/>
        <w:rPr>
          <w:sz w:val="24"/>
          <w:szCs w:val="24"/>
        </w:rPr>
      </w:pPr>
      <w:r w:rsidDel="00000000" w:rsidR="00000000" w:rsidRPr="00000000">
        <w:rPr>
          <w:rtl w:val="0"/>
        </w:rPr>
      </w:r>
    </w:p>
    <w:p w:rsidR="00000000" w:rsidDel="00000000" w:rsidP="00000000" w:rsidRDefault="00000000" w:rsidRPr="00000000" w14:paraId="0000001A">
      <w:pPr>
        <w:spacing w:line="360" w:lineRule="auto"/>
        <w:jc w:val="center"/>
        <w:rPr>
          <w:sz w:val="24"/>
          <w:szCs w:val="24"/>
        </w:rPr>
      </w:pPr>
      <w:r w:rsidDel="00000000" w:rsidR="00000000" w:rsidRPr="00000000">
        <w:rPr>
          <w:rtl w:val="0"/>
        </w:rPr>
      </w:r>
    </w:p>
    <w:p w:rsidR="00000000" w:rsidDel="00000000" w:rsidP="00000000" w:rsidRDefault="00000000" w:rsidRPr="00000000" w14:paraId="0000001B">
      <w:pPr>
        <w:spacing w:line="360" w:lineRule="auto"/>
        <w:jc w:val="center"/>
        <w:rPr>
          <w:sz w:val="24"/>
          <w:szCs w:val="24"/>
        </w:rPr>
      </w:pPr>
      <w:r w:rsidDel="00000000" w:rsidR="00000000" w:rsidRPr="00000000">
        <w:rPr>
          <w:rtl w:val="0"/>
        </w:rPr>
      </w:r>
    </w:p>
    <w:p w:rsidR="00000000" w:rsidDel="00000000" w:rsidP="00000000" w:rsidRDefault="00000000" w:rsidRPr="00000000" w14:paraId="0000001C">
      <w:pPr>
        <w:spacing w:line="360" w:lineRule="auto"/>
        <w:jc w:val="center"/>
        <w:rPr>
          <w:sz w:val="24"/>
          <w:szCs w:val="24"/>
        </w:rPr>
      </w:pPr>
      <w:bookmarkStart w:colFirst="0" w:colLast="0" w:name="_gjdgxs" w:id="0"/>
      <w:bookmarkEnd w:id="0"/>
      <w:r w:rsidDel="00000000" w:rsidR="00000000" w:rsidRPr="00000000">
        <w:rPr>
          <w:rtl w:val="0"/>
        </w:rPr>
      </w:r>
    </w:p>
    <w:p w:rsidR="00000000" w:rsidDel="00000000" w:rsidP="00000000" w:rsidRDefault="00000000" w:rsidRPr="00000000" w14:paraId="0000001D">
      <w:pPr>
        <w:spacing w:line="360" w:lineRule="auto"/>
        <w:rPr>
          <w:i w:val="1"/>
          <w:sz w:val="24"/>
          <w:szCs w:val="24"/>
        </w:rPr>
      </w:pPr>
      <w:r w:rsidDel="00000000" w:rsidR="00000000" w:rsidRPr="00000000">
        <w:rPr>
          <w:b w:val="1"/>
          <w:i w:val="1"/>
          <w:color w:val="6fa8dc"/>
          <w:sz w:val="24"/>
          <w:szCs w:val="24"/>
          <w:rtl w:val="0"/>
        </w:rPr>
        <w:t xml:space="preserve">Formato: </w:t>
      </w:r>
      <w:r w:rsidDel="00000000" w:rsidR="00000000" w:rsidRPr="00000000">
        <w:rPr>
          <w:i w:val="1"/>
          <w:color w:val="6fa8dc"/>
          <w:sz w:val="24"/>
          <w:szCs w:val="24"/>
          <w:rtl w:val="0"/>
        </w:rPr>
        <w:t xml:space="preserve">Letra Arial 12, interlineado 1.5</w:t>
      </w:r>
      <w:r w:rsidDel="00000000" w:rsidR="00000000" w:rsidRPr="00000000">
        <w:rPr>
          <w:rtl w:val="0"/>
        </w:rPr>
      </w:r>
    </w:p>
    <w:p w:rsidR="00000000" w:rsidDel="00000000" w:rsidP="00000000" w:rsidRDefault="00000000" w:rsidRPr="00000000" w14:paraId="0000001E">
      <w:pPr>
        <w:spacing w:line="360" w:lineRule="auto"/>
        <w:rPr>
          <w:b w:val="1"/>
          <w:sz w:val="24"/>
          <w:szCs w:val="24"/>
        </w:rPr>
      </w:pPr>
      <w:r w:rsidDel="00000000" w:rsidR="00000000" w:rsidRPr="00000000">
        <w:rPr>
          <w:rtl w:val="0"/>
        </w:rPr>
      </w:r>
    </w:p>
    <w:p w:rsidR="00000000" w:rsidDel="00000000" w:rsidP="00000000" w:rsidRDefault="00000000" w:rsidRPr="00000000" w14:paraId="0000001F">
      <w:pPr>
        <w:spacing w:line="360" w:lineRule="auto"/>
        <w:rPr>
          <w:color w:val="6fa8dc"/>
          <w:sz w:val="24"/>
          <w:szCs w:val="24"/>
        </w:rPr>
      </w:pPr>
      <w:r w:rsidDel="00000000" w:rsidR="00000000" w:rsidRPr="00000000">
        <w:rPr>
          <w:b w:val="1"/>
          <w:sz w:val="24"/>
          <w:szCs w:val="24"/>
          <w:rtl w:val="0"/>
        </w:rPr>
        <w:t xml:space="preserve">Resumen </w:t>
      </w:r>
      <w:r w:rsidDel="00000000" w:rsidR="00000000" w:rsidRPr="00000000">
        <w:rPr>
          <w:color w:val="6fa8dc"/>
          <w:sz w:val="24"/>
          <w:szCs w:val="24"/>
          <w:rtl w:val="0"/>
        </w:rPr>
        <w:t xml:space="preserve">(extensión 100 a 150 palabras).</w:t>
      </w:r>
    </w:p>
    <w:p w:rsidR="00000000" w:rsidDel="00000000" w:rsidP="00000000" w:rsidRDefault="00000000" w:rsidRPr="00000000" w14:paraId="00000020">
      <w:pPr>
        <w:spacing w:line="360" w:lineRule="auto"/>
        <w:rPr>
          <w:sz w:val="24"/>
          <w:szCs w:val="24"/>
        </w:rPr>
      </w:pPr>
      <w:r w:rsidDel="00000000" w:rsidR="00000000" w:rsidRPr="00000000">
        <w:rPr>
          <w:sz w:val="24"/>
          <w:szCs w:val="24"/>
          <w:rtl w:val="0"/>
        </w:rPr>
        <w:t xml:space="preserve">Descripción sintética de la experiencia. </w:t>
      </w:r>
    </w:p>
    <w:p w:rsidR="00000000" w:rsidDel="00000000" w:rsidP="00000000" w:rsidRDefault="00000000" w:rsidRPr="00000000" w14:paraId="00000021">
      <w:pPr>
        <w:spacing w:line="360" w:lineRule="auto"/>
        <w:rPr>
          <w:color w:val="999999"/>
          <w:sz w:val="24"/>
          <w:szCs w:val="24"/>
        </w:rPr>
      </w:pPr>
      <w:r w:rsidDel="00000000" w:rsidR="00000000" w:rsidRPr="00000000">
        <w:rPr>
          <w:rtl w:val="0"/>
        </w:rPr>
      </w:r>
    </w:p>
    <w:p w:rsidR="00000000" w:rsidDel="00000000" w:rsidP="00000000" w:rsidRDefault="00000000" w:rsidRPr="00000000" w14:paraId="00000022">
      <w:pPr>
        <w:spacing w:line="360" w:lineRule="auto"/>
        <w:rPr>
          <w:color w:val="6fa8dc"/>
          <w:sz w:val="24"/>
          <w:szCs w:val="24"/>
        </w:rPr>
      </w:pPr>
      <w:r w:rsidDel="00000000" w:rsidR="00000000" w:rsidRPr="00000000">
        <w:rPr>
          <w:b w:val="1"/>
          <w:sz w:val="24"/>
          <w:szCs w:val="24"/>
          <w:rtl w:val="0"/>
        </w:rPr>
        <w:t xml:space="preserve">Palabras clave </w:t>
      </w:r>
      <w:r w:rsidDel="00000000" w:rsidR="00000000" w:rsidRPr="00000000">
        <w:rPr>
          <w:color w:val="6fa8dc"/>
          <w:sz w:val="24"/>
          <w:szCs w:val="24"/>
          <w:rtl w:val="0"/>
        </w:rPr>
        <w:t xml:space="preserve">(entre 3 y 5).</w:t>
      </w:r>
    </w:p>
    <w:p w:rsidR="00000000" w:rsidDel="00000000" w:rsidP="00000000" w:rsidRDefault="00000000" w:rsidRPr="00000000" w14:paraId="00000023">
      <w:pPr>
        <w:spacing w:line="360" w:lineRule="auto"/>
        <w:rPr>
          <w:color w:val="3d85c6"/>
          <w:sz w:val="24"/>
          <w:szCs w:val="24"/>
        </w:rPr>
      </w:pPr>
      <w:r w:rsidDel="00000000" w:rsidR="00000000" w:rsidRPr="00000000">
        <w:rPr>
          <w:rtl w:val="0"/>
        </w:rPr>
      </w:r>
    </w:p>
    <w:p w:rsidR="00000000" w:rsidDel="00000000" w:rsidP="00000000" w:rsidRDefault="00000000" w:rsidRPr="00000000" w14:paraId="00000024">
      <w:pPr>
        <w:spacing w:line="360" w:lineRule="auto"/>
        <w:rPr>
          <w:color w:val="6fa8dc"/>
          <w:sz w:val="24"/>
          <w:szCs w:val="24"/>
        </w:rPr>
      </w:pPr>
      <w:r w:rsidDel="00000000" w:rsidR="00000000" w:rsidRPr="00000000">
        <w:rPr>
          <w:b w:val="1"/>
          <w:sz w:val="24"/>
          <w:szCs w:val="24"/>
          <w:rtl w:val="0"/>
        </w:rPr>
        <w:t xml:space="preserve">Introducción a la experiencia </w:t>
      </w:r>
      <w:r w:rsidDel="00000000" w:rsidR="00000000" w:rsidRPr="00000000">
        <w:rPr>
          <w:color w:val="6fa8dc"/>
          <w:sz w:val="24"/>
          <w:szCs w:val="24"/>
          <w:rtl w:val="0"/>
        </w:rPr>
        <w:t xml:space="preserve">(extensión 250 palabras).</w:t>
      </w:r>
    </w:p>
    <w:p w:rsidR="00000000" w:rsidDel="00000000" w:rsidP="00000000" w:rsidRDefault="00000000" w:rsidRPr="00000000" w14:paraId="00000025">
      <w:pPr>
        <w:spacing w:line="360" w:lineRule="auto"/>
        <w:jc w:val="both"/>
        <w:rPr>
          <w:sz w:val="24"/>
          <w:szCs w:val="24"/>
        </w:rPr>
      </w:pPr>
      <w:r w:rsidDel="00000000" w:rsidR="00000000" w:rsidRPr="00000000">
        <w:rPr>
          <w:sz w:val="24"/>
          <w:szCs w:val="24"/>
          <w:rtl w:val="0"/>
        </w:rPr>
        <w:t xml:space="preserve">Describe sintéticamente la experiencia a relatar desde un punto de vista personal (incluye su propósito, la descripción objetiva del proceso y las emociones que produjo en el autor o sus estudiantes o colegas).</w:t>
      </w:r>
    </w:p>
    <w:p w:rsidR="00000000" w:rsidDel="00000000" w:rsidP="00000000" w:rsidRDefault="00000000" w:rsidRPr="00000000" w14:paraId="00000026">
      <w:pPr>
        <w:spacing w:line="360" w:lineRule="auto"/>
        <w:rPr>
          <w:color w:val="b7b7b7"/>
          <w:sz w:val="24"/>
          <w:szCs w:val="24"/>
        </w:rPr>
      </w:pPr>
      <w:r w:rsidDel="00000000" w:rsidR="00000000" w:rsidRPr="00000000">
        <w:rPr>
          <w:rtl w:val="0"/>
        </w:rPr>
      </w:r>
    </w:p>
    <w:p w:rsidR="00000000" w:rsidDel="00000000" w:rsidP="00000000" w:rsidRDefault="00000000" w:rsidRPr="00000000" w14:paraId="00000027">
      <w:pPr>
        <w:spacing w:line="360" w:lineRule="auto"/>
        <w:rPr>
          <w:sz w:val="24"/>
          <w:szCs w:val="24"/>
        </w:rPr>
      </w:pPr>
      <w:r w:rsidDel="00000000" w:rsidR="00000000" w:rsidRPr="00000000">
        <w:rPr>
          <w:b w:val="1"/>
          <w:sz w:val="24"/>
          <w:szCs w:val="24"/>
          <w:rtl w:val="0"/>
        </w:rPr>
        <w:t xml:space="preserve">Éxitos y fracasos </w:t>
      </w:r>
      <w:r w:rsidDel="00000000" w:rsidR="00000000" w:rsidRPr="00000000">
        <w:rPr>
          <w:color w:val="6fa8dc"/>
          <w:sz w:val="24"/>
          <w:szCs w:val="24"/>
          <w:rtl w:val="0"/>
        </w:rPr>
        <w:t xml:space="preserve">(extensión 250 palabras).</w:t>
      </w:r>
      <w:r w:rsidDel="00000000" w:rsidR="00000000" w:rsidRPr="00000000">
        <w:rPr>
          <w:sz w:val="24"/>
          <w:szCs w:val="24"/>
          <w:rtl w:val="0"/>
        </w:rPr>
        <w:t xml:space="preserve"> </w:t>
      </w:r>
    </w:p>
    <w:p w:rsidR="00000000" w:rsidDel="00000000" w:rsidP="00000000" w:rsidRDefault="00000000" w:rsidRPr="00000000" w14:paraId="00000028">
      <w:pPr>
        <w:spacing w:line="360" w:lineRule="auto"/>
        <w:rPr>
          <w:sz w:val="24"/>
          <w:szCs w:val="24"/>
        </w:rPr>
      </w:pPr>
      <w:r w:rsidDel="00000000" w:rsidR="00000000" w:rsidRPr="00000000">
        <w:rPr>
          <w:sz w:val="24"/>
          <w:szCs w:val="24"/>
          <w:rtl w:val="0"/>
        </w:rPr>
        <w:t xml:space="preserve">Presenta tanto los aciertos que tuvo a lo largo de la experiencia como los retos y fallas que ocurrieron y cómo sacó adelante el proceso.   </w:t>
      </w:r>
    </w:p>
    <w:p w:rsidR="00000000" w:rsidDel="00000000" w:rsidP="00000000" w:rsidRDefault="00000000" w:rsidRPr="00000000" w14:paraId="00000029">
      <w:pPr>
        <w:spacing w:line="360" w:lineRule="auto"/>
        <w:rPr>
          <w:color w:val="b7b7b7"/>
          <w:sz w:val="24"/>
          <w:szCs w:val="24"/>
        </w:rPr>
      </w:pPr>
      <w:r w:rsidDel="00000000" w:rsidR="00000000" w:rsidRPr="00000000">
        <w:rPr>
          <w:rtl w:val="0"/>
        </w:rPr>
      </w:r>
    </w:p>
    <w:p w:rsidR="00000000" w:rsidDel="00000000" w:rsidP="00000000" w:rsidRDefault="00000000" w:rsidRPr="00000000" w14:paraId="0000002A">
      <w:pPr>
        <w:spacing w:line="360" w:lineRule="auto"/>
        <w:rPr>
          <w:b w:val="1"/>
          <w:sz w:val="24"/>
          <w:szCs w:val="24"/>
        </w:rPr>
      </w:pPr>
      <w:r w:rsidDel="00000000" w:rsidR="00000000" w:rsidRPr="00000000">
        <w:rPr>
          <w:b w:val="1"/>
          <w:sz w:val="24"/>
          <w:szCs w:val="24"/>
          <w:rtl w:val="0"/>
        </w:rPr>
        <w:t xml:space="preserve">Diapositiva (plantilla del Coloquio)</w:t>
      </w:r>
    </w:p>
    <w:p w:rsidR="00000000" w:rsidDel="00000000" w:rsidP="00000000" w:rsidRDefault="00000000" w:rsidRPr="00000000" w14:paraId="0000002B">
      <w:pPr>
        <w:spacing w:line="360" w:lineRule="auto"/>
        <w:rPr>
          <w:sz w:val="24"/>
          <w:szCs w:val="24"/>
          <w:highlight w:val="yellow"/>
        </w:rPr>
      </w:pPr>
      <w:r w:rsidDel="00000000" w:rsidR="00000000" w:rsidRPr="00000000">
        <w:rPr>
          <w:sz w:val="24"/>
          <w:szCs w:val="24"/>
          <w:rtl w:val="0"/>
        </w:rPr>
        <w:t xml:space="preserve">En esta parte se adjunta la imagen de la diapositiva preparada para tal fin y el enlace a la presentación correspondiente.</w:t>
      </w:r>
      <w:r w:rsidDel="00000000" w:rsidR="00000000" w:rsidRPr="00000000">
        <w:rPr>
          <w:rtl w:val="0"/>
        </w:rPr>
      </w:r>
    </w:p>
    <w:p w:rsidR="00000000" w:rsidDel="00000000" w:rsidP="00000000" w:rsidRDefault="00000000" w:rsidRPr="00000000" w14:paraId="0000002C">
      <w:pPr>
        <w:spacing w:line="360" w:lineRule="auto"/>
        <w:rPr>
          <w:color w:val="b7b7b7"/>
          <w:sz w:val="24"/>
          <w:szCs w:val="24"/>
        </w:rPr>
      </w:pPr>
      <w:r w:rsidDel="00000000" w:rsidR="00000000" w:rsidRPr="00000000">
        <w:rPr>
          <w:rtl w:val="0"/>
        </w:rPr>
      </w:r>
    </w:p>
    <w:p w:rsidR="00000000" w:rsidDel="00000000" w:rsidP="00000000" w:rsidRDefault="00000000" w:rsidRPr="00000000" w14:paraId="0000002D">
      <w:pPr>
        <w:spacing w:line="360" w:lineRule="auto"/>
        <w:rPr>
          <w:color w:val="b7b7b7"/>
          <w:sz w:val="24"/>
          <w:szCs w:val="24"/>
        </w:rPr>
      </w:pPr>
      <w:r w:rsidDel="00000000" w:rsidR="00000000" w:rsidRPr="00000000">
        <w:rPr>
          <w:rtl w:val="0"/>
        </w:rPr>
      </w:r>
    </w:p>
    <w:p w:rsidR="00000000" w:rsidDel="00000000" w:rsidP="00000000" w:rsidRDefault="00000000" w:rsidRPr="00000000" w14:paraId="0000002E">
      <w:pPr>
        <w:spacing w:line="360" w:lineRule="auto"/>
        <w:rPr>
          <w:b w:val="1"/>
          <w:sz w:val="24"/>
          <w:szCs w:val="24"/>
        </w:rPr>
      </w:pPr>
      <w:r w:rsidDel="00000000" w:rsidR="00000000" w:rsidRPr="00000000">
        <w:rPr>
          <w:b w:val="1"/>
          <w:sz w:val="24"/>
          <w:szCs w:val="24"/>
          <w:rtl w:val="0"/>
        </w:rPr>
        <w:t xml:space="preserve">Referencias</w:t>
      </w:r>
    </w:p>
    <w:p w:rsidR="00000000" w:rsidDel="00000000" w:rsidP="00000000" w:rsidRDefault="00000000" w:rsidRPr="00000000" w14:paraId="0000002F">
      <w:pPr>
        <w:spacing w:line="360" w:lineRule="auto"/>
        <w:rPr>
          <w:b w:val="1"/>
          <w:sz w:val="24"/>
          <w:szCs w:val="24"/>
        </w:rPr>
      </w:pPr>
      <w:r w:rsidDel="00000000" w:rsidR="00000000" w:rsidRPr="00000000">
        <w:rPr>
          <w:sz w:val="24"/>
          <w:szCs w:val="24"/>
          <w:rtl w:val="0"/>
        </w:rPr>
        <w:t xml:space="preserve">Si hubiera referencias, se presentan usando formato APA 7a. edición que deben estar mencionadas en el cuerpo de la ponencia. Aquí debe aparecer la totalidad de fuentes mencionadas en el cuerpo del texto. </w:t>
      </w:r>
      <w:r w:rsidDel="00000000" w:rsidR="00000000" w:rsidRPr="00000000">
        <w:rPr>
          <w:rtl w:val="0"/>
        </w:rPr>
      </w:r>
    </w:p>
    <w:p w:rsidR="00000000" w:rsidDel="00000000" w:rsidP="00000000" w:rsidRDefault="00000000" w:rsidRPr="00000000" w14:paraId="00000030">
      <w:pPr>
        <w:spacing w:line="360" w:lineRule="auto"/>
        <w:jc w:val="center"/>
        <w:rPr>
          <w:b w:val="1"/>
          <w:sz w:val="24"/>
          <w:szCs w:val="24"/>
        </w:rPr>
      </w:pPr>
      <w:r w:rsidDel="00000000" w:rsidR="00000000" w:rsidRPr="00000000">
        <w:rPr>
          <w:rtl w:val="0"/>
        </w:rPr>
      </w:r>
    </w:p>
    <w:p w:rsidR="00000000" w:rsidDel="00000000" w:rsidP="00000000" w:rsidRDefault="00000000" w:rsidRPr="00000000" w14:paraId="00000031">
      <w:pPr>
        <w:spacing w:line="360" w:lineRule="auto"/>
        <w:jc w:val="center"/>
        <w:rPr>
          <w:b w:val="1"/>
          <w:sz w:val="24"/>
          <w:szCs w:val="24"/>
        </w:rPr>
      </w:pPr>
      <w:r w:rsidDel="00000000" w:rsidR="00000000" w:rsidRPr="00000000">
        <w:rPr>
          <w:rtl w:val="0"/>
        </w:rPr>
      </w:r>
    </w:p>
    <w:p w:rsidR="00000000" w:rsidDel="00000000" w:rsidP="00000000" w:rsidRDefault="00000000" w:rsidRPr="00000000" w14:paraId="00000032">
      <w:pPr>
        <w:spacing w:line="360" w:lineRule="auto"/>
        <w:jc w:val="center"/>
        <w:rPr>
          <w:b w:val="1"/>
          <w:sz w:val="24"/>
          <w:szCs w:val="24"/>
        </w:rPr>
      </w:pPr>
      <w:r w:rsidDel="00000000" w:rsidR="00000000" w:rsidRPr="00000000">
        <w:rPr>
          <w:rtl w:val="0"/>
        </w:rPr>
      </w:r>
    </w:p>
    <w:sectPr>
      <w:headerReference r:id="rId6" w:type="default"/>
      <w:headerReference r:id="rId7" w:type="first"/>
      <w:headerReference r:id="rId8" w:type="even"/>
      <w:footerReference r:id="rId9" w:type="default"/>
      <w:pgSz w:h="15840" w:w="12240" w:orient="portrait"/>
      <w:pgMar w:bottom="1417" w:top="1417" w:left="1701" w:right="1701" w:header="2154"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-1790699</wp:posOffset>
          </wp:positionH>
          <wp:positionV relativeFrom="paragraph">
            <wp:posOffset>-133349</wp:posOffset>
          </wp:positionV>
          <wp:extent cx="10021598" cy="730879"/>
          <wp:effectExtent b="0" l="0" r="0" t="0"/>
          <wp:wrapNone/>
          <wp:docPr id="2"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0021598" cy="730879"/>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-1080134</wp:posOffset>
          </wp:positionH>
          <wp:positionV relativeFrom="paragraph">
            <wp:posOffset>-1358264</wp:posOffset>
          </wp:positionV>
          <wp:extent cx="7772400" cy="1517531"/>
          <wp:effectExtent b="0" l="0" r="0" t="0"/>
          <wp:wrapSquare wrapText="bothSides" distB="0" distT="0" distL="114300" distR="114300"/>
          <wp:docPr id="1"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7772400" cy="1517531"/>
                  </a:xfrm>
                  <a:prstGeom prst="rect"/>
                  <a:ln/>
                </pic:spPr>
              </pic:pic>
            </a:graphicData>
          </a:graphic>
        </wp:anchor>
      </w:drawing>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9144000" cy="5143500"/>
          <wp:effectExtent b="0" l="0" r="0" t="0"/>
          <wp:wrapNone/>
          <wp:docPr descr="Logo-Coloquio-Nacional" id="3" name="image3.png"/>
          <a:graphic>
            <a:graphicData uri="http://schemas.openxmlformats.org/drawingml/2006/picture">
              <pic:pic>
                <pic:nvPicPr>
                  <pic:cNvPr descr="Logo-Coloquio-Nacional" id="0" name="image3.png"/>
                  <pic:cNvPicPr preferRelativeResize="0"/>
                </pic:nvPicPr>
                <pic:blipFill>
                  <a:blip r:embed="rId1"/>
                  <a:srcRect b="0" l="0" r="0" t="0"/>
                  <a:stretch>
                    <a:fillRect/>
                  </a:stretch>
                </pic:blipFill>
                <pic:spPr>
                  <a:xfrm>
                    <a:off x="0" y="0"/>
                    <a:ext cx="9144000" cy="5143500"/>
                  </a:xfrm>
                  <a:prstGeom prst="rect"/>
                  <a:ln/>
                </pic:spPr>
              </pic:pic>
            </a:graphicData>
          </a:graphic>
        </wp:anchor>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pict>
        <v:shape id="WordPictureWatermark1" style="position:absolute;width:720.0pt;height:405.0pt;rotation:0;z-index:-503316481;mso-position-horizontal-relative:margin;mso-position-horizontal:center;mso-position-vertical-relative:margin;mso-position-vertical:center;" alt="" type="#_x0000_t75">
          <v:imagedata blacklevel="22938f" cropbottom="0f" cropleft="0f" cropright="0f" croptop="0f" gain="19661f" r:id="rId1" o:title="image1.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3.xml"/><Relationship Id="rId8"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